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264B33" w14:textId="77777777" w:rsidR="001B6922" w:rsidRDefault="001B6922" w:rsidP="002F3BDD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36E1431D" w14:textId="77777777" w:rsidR="001B6922" w:rsidRDefault="001B6922" w:rsidP="002F3BDD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095EE24B" w14:textId="2D1FC54F" w:rsidR="002F3BDD" w:rsidRPr="002F3BDD" w:rsidRDefault="00557270" w:rsidP="002F3BDD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</w:t>
      </w:r>
      <w:r w:rsidR="002F3BDD" w:rsidRPr="002F3BDD">
        <w:rPr>
          <w:rFonts w:ascii="Times New Roman" w:hAnsi="Times New Roman" w:cs="Times New Roman"/>
          <w:b/>
        </w:rPr>
        <w:t>CUMENICAL PATRIARCHATE</w:t>
      </w:r>
    </w:p>
    <w:p w14:paraId="2A42C8B3" w14:textId="5F1A31E0" w:rsidR="002F3BDD" w:rsidRDefault="002F3BDD" w:rsidP="002F3BDD">
      <w:pPr>
        <w:spacing w:line="360" w:lineRule="auto"/>
        <w:jc w:val="center"/>
        <w:rPr>
          <w:rFonts w:ascii="Times New Roman" w:hAnsi="Times New Roman" w:cs="Times New Roman"/>
        </w:rPr>
      </w:pPr>
    </w:p>
    <w:p w14:paraId="0AF836B8" w14:textId="02F3D005" w:rsidR="002F3BDD" w:rsidRPr="001B6922" w:rsidRDefault="002F3BDD" w:rsidP="002F3BDD">
      <w:pPr>
        <w:spacing w:line="360" w:lineRule="auto"/>
        <w:jc w:val="center"/>
        <w:rPr>
          <w:rFonts w:ascii="Times New Roman" w:hAnsi="Times New Roman" w:cs="Times New Roman"/>
          <w:u w:val="single"/>
        </w:rPr>
      </w:pPr>
      <w:r w:rsidRPr="001B6922">
        <w:rPr>
          <w:rFonts w:ascii="Times New Roman" w:hAnsi="Times New Roman" w:cs="Times New Roman"/>
          <w:u w:val="single"/>
        </w:rPr>
        <w:t>Communiqu</w:t>
      </w:r>
      <w:r w:rsidR="001B6922" w:rsidRPr="001B6922">
        <w:rPr>
          <w:rFonts w:ascii="Times New Roman" w:hAnsi="Times New Roman" w:cs="Times New Roman"/>
          <w:u w:val="single"/>
        </w:rPr>
        <w:t>é</w:t>
      </w:r>
    </w:p>
    <w:p w14:paraId="65CD3BCE" w14:textId="0D7C4533" w:rsidR="002F3BDD" w:rsidRDefault="002F3BDD" w:rsidP="002F3BDD">
      <w:pPr>
        <w:spacing w:line="360" w:lineRule="auto"/>
        <w:rPr>
          <w:rFonts w:ascii="Times New Roman" w:hAnsi="Times New Roman" w:cs="Times New Roman"/>
        </w:rPr>
      </w:pPr>
    </w:p>
    <w:p w14:paraId="3F215AB5" w14:textId="6C8FDDEF" w:rsidR="001B6922" w:rsidRDefault="001B6922" w:rsidP="001B6922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1B6922">
        <w:rPr>
          <w:rFonts w:ascii="Times New Roman" w:hAnsi="Times New Roman" w:cs="Times New Roman"/>
        </w:rPr>
        <w:t xml:space="preserve">As the state of emergency continues in the world, due to the </w:t>
      </w:r>
      <w:r>
        <w:rPr>
          <w:rFonts w:ascii="Times New Roman" w:hAnsi="Times New Roman" w:cs="Times New Roman"/>
        </w:rPr>
        <w:t>Coronavirus</w:t>
      </w:r>
      <w:r w:rsidRPr="001B6922">
        <w:rPr>
          <w:rFonts w:ascii="Times New Roman" w:hAnsi="Times New Roman" w:cs="Times New Roman"/>
        </w:rPr>
        <w:t xml:space="preserve"> pandemic, and in view of Holy and </w:t>
      </w:r>
      <w:r>
        <w:rPr>
          <w:rFonts w:ascii="Times New Roman" w:hAnsi="Times New Roman" w:cs="Times New Roman"/>
        </w:rPr>
        <w:t>Great</w:t>
      </w:r>
      <w:r w:rsidRPr="001B6922">
        <w:rPr>
          <w:rFonts w:ascii="Times New Roman" w:hAnsi="Times New Roman" w:cs="Times New Roman"/>
        </w:rPr>
        <w:t xml:space="preserve"> Week and </w:t>
      </w:r>
      <w:r>
        <w:rPr>
          <w:rFonts w:ascii="Times New Roman" w:hAnsi="Times New Roman" w:cs="Times New Roman"/>
        </w:rPr>
        <w:t>Pascha</w:t>
      </w:r>
      <w:r w:rsidRPr="001B6922">
        <w:rPr>
          <w:rFonts w:ascii="Times New Roman" w:hAnsi="Times New Roman" w:cs="Times New Roman"/>
        </w:rPr>
        <w:t xml:space="preserve">, today, </w:t>
      </w:r>
      <w:r>
        <w:rPr>
          <w:rFonts w:ascii="Times New Roman" w:hAnsi="Times New Roman" w:cs="Times New Roman"/>
        </w:rPr>
        <w:t xml:space="preserve">8 </w:t>
      </w:r>
      <w:r w:rsidRPr="001B6922">
        <w:rPr>
          <w:rFonts w:ascii="Times New Roman" w:hAnsi="Times New Roman" w:cs="Times New Roman"/>
        </w:rPr>
        <w:t xml:space="preserve">April, </w:t>
      </w:r>
      <w:r>
        <w:rPr>
          <w:rFonts w:ascii="Times New Roman" w:hAnsi="Times New Roman" w:cs="Times New Roman"/>
        </w:rPr>
        <w:t xml:space="preserve">the Hierarchs of the Throne in the City gathered </w:t>
      </w:r>
      <w:r w:rsidRPr="001B6922">
        <w:rPr>
          <w:rFonts w:ascii="Times New Roman" w:hAnsi="Times New Roman" w:cs="Times New Roman"/>
        </w:rPr>
        <w:t>at a meeting</w:t>
      </w:r>
      <w:r>
        <w:rPr>
          <w:rFonts w:ascii="Times New Roman" w:hAnsi="Times New Roman" w:cs="Times New Roman"/>
        </w:rPr>
        <w:t>, during which the following was decided:</w:t>
      </w:r>
    </w:p>
    <w:p w14:paraId="4E2A762E" w14:textId="11B4AD76" w:rsidR="002F3BDD" w:rsidRDefault="001B6922" w:rsidP="001B6922">
      <w:pPr>
        <w:pStyle w:val="ListParagraph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="002F3BDD" w:rsidRPr="004C1845">
        <w:rPr>
          <w:rFonts w:ascii="Times New Roman" w:hAnsi="Times New Roman" w:cs="Times New Roman"/>
        </w:rPr>
        <w:t xml:space="preserve">rom </w:t>
      </w:r>
      <w:r>
        <w:rPr>
          <w:rFonts w:ascii="Times New Roman" w:hAnsi="Times New Roman" w:cs="Times New Roman"/>
        </w:rPr>
        <w:t xml:space="preserve">the </w:t>
      </w:r>
      <w:r w:rsidR="002F3BDD" w:rsidRPr="004C1845">
        <w:rPr>
          <w:rFonts w:ascii="Times New Roman" w:hAnsi="Times New Roman" w:cs="Times New Roman"/>
        </w:rPr>
        <w:t>Saturday of Lazarus and on</w:t>
      </w:r>
      <w:r>
        <w:rPr>
          <w:rFonts w:ascii="Times New Roman" w:hAnsi="Times New Roman" w:cs="Times New Roman"/>
        </w:rPr>
        <w:t>wards</w:t>
      </w:r>
      <w:r w:rsidR="002F3BDD" w:rsidRPr="004C1845">
        <w:rPr>
          <w:rFonts w:ascii="Times New Roman" w:hAnsi="Times New Roman" w:cs="Times New Roman"/>
        </w:rPr>
        <w:t xml:space="preserve">, divine services will be held in one Church of each </w:t>
      </w:r>
      <w:r w:rsidRPr="001B6922">
        <w:rPr>
          <w:rFonts w:ascii="Times New Roman" w:hAnsi="Times New Roman" w:cs="Times New Roman"/>
        </w:rPr>
        <w:t xml:space="preserve">Archdiocesan </w:t>
      </w:r>
      <w:r>
        <w:rPr>
          <w:rFonts w:ascii="Times New Roman" w:hAnsi="Times New Roman" w:cs="Times New Roman"/>
        </w:rPr>
        <w:t>District</w:t>
      </w:r>
      <w:r w:rsidR="002F3BDD" w:rsidRPr="004C1845">
        <w:rPr>
          <w:rFonts w:ascii="Times New Roman" w:hAnsi="Times New Roman" w:cs="Times New Roman"/>
        </w:rPr>
        <w:t xml:space="preserve"> of the Archdiocese of Constantinople</w:t>
      </w:r>
      <w:r>
        <w:rPr>
          <w:rFonts w:ascii="Times New Roman" w:hAnsi="Times New Roman" w:cs="Times New Roman"/>
        </w:rPr>
        <w:t xml:space="preserve"> a</w:t>
      </w:r>
      <w:r w:rsidR="002F3BDD" w:rsidRPr="004C1845">
        <w:rPr>
          <w:rFonts w:ascii="Times New Roman" w:hAnsi="Times New Roman" w:cs="Times New Roman"/>
        </w:rPr>
        <w:t xml:space="preserve">nd </w:t>
      </w:r>
      <w:r>
        <w:rPr>
          <w:rFonts w:ascii="Times New Roman" w:hAnsi="Times New Roman" w:cs="Times New Roman"/>
        </w:rPr>
        <w:t xml:space="preserve">in each </w:t>
      </w:r>
      <w:r w:rsidR="002F3BDD" w:rsidRPr="004C1845">
        <w:rPr>
          <w:rFonts w:ascii="Times New Roman" w:hAnsi="Times New Roman" w:cs="Times New Roman"/>
        </w:rPr>
        <w:t xml:space="preserve">of </w:t>
      </w:r>
      <w:r w:rsidR="004C1845">
        <w:rPr>
          <w:rFonts w:ascii="Times New Roman" w:hAnsi="Times New Roman" w:cs="Times New Roman"/>
        </w:rPr>
        <w:t>the</w:t>
      </w:r>
      <w:r w:rsidR="002F3BDD" w:rsidRPr="004C1845">
        <w:rPr>
          <w:rFonts w:ascii="Times New Roman" w:hAnsi="Times New Roman" w:cs="Times New Roman"/>
        </w:rPr>
        <w:t xml:space="preserve"> </w:t>
      </w:r>
      <w:r w:rsidR="000E42BA">
        <w:rPr>
          <w:rFonts w:ascii="Times New Roman" w:hAnsi="Times New Roman" w:cs="Times New Roman"/>
        </w:rPr>
        <w:t>adjacent</w:t>
      </w:r>
      <w:r w:rsidR="002F3BDD" w:rsidRPr="004C1845">
        <w:rPr>
          <w:rFonts w:ascii="Times New Roman" w:hAnsi="Times New Roman" w:cs="Times New Roman"/>
        </w:rPr>
        <w:t xml:space="preserve"> Metropol</w:t>
      </w:r>
      <w:r>
        <w:rPr>
          <w:rFonts w:ascii="Times New Roman" w:hAnsi="Times New Roman" w:cs="Times New Roman"/>
        </w:rPr>
        <w:t>ises</w:t>
      </w:r>
      <w:r w:rsidR="000E42BA">
        <w:rPr>
          <w:rFonts w:ascii="Times New Roman" w:hAnsi="Times New Roman" w:cs="Times New Roman"/>
        </w:rPr>
        <w:t xml:space="preserve">, always behind closed </w:t>
      </w:r>
      <w:r w:rsidR="000E42BA" w:rsidRPr="000E42BA">
        <w:rPr>
          <w:rFonts w:ascii="Times New Roman" w:hAnsi="Times New Roman" w:cs="Times New Roman"/>
        </w:rPr>
        <w:t xml:space="preserve">doors, </w:t>
      </w:r>
      <w:r w:rsidR="000E42BA">
        <w:rPr>
          <w:rFonts w:ascii="Times New Roman" w:hAnsi="Times New Roman" w:cs="Times New Roman"/>
        </w:rPr>
        <w:t>under</w:t>
      </w:r>
      <w:r w:rsidR="000E42BA" w:rsidRPr="000E42BA">
        <w:rPr>
          <w:rFonts w:ascii="Times New Roman" w:hAnsi="Times New Roman" w:cs="Times New Roman"/>
        </w:rPr>
        <w:t xml:space="preserve"> the care and supervision of the local </w:t>
      </w:r>
      <w:r w:rsidR="00A138B8">
        <w:rPr>
          <w:rFonts w:ascii="Times New Roman" w:hAnsi="Times New Roman" w:cs="Times New Roman"/>
        </w:rPr>
        <w:t>hierarch</w:t>
      </w:r>
      <w:r w:rsidR="000E42BA" w:rsidRPr="000E42BA">
        <w:rPr>
          <w:rFonts w:ascii="Times New Roman" w:hAnsi="Times New Roman" w:cs="Times New Roman"/>
        </w:rPr>
        <w:t xml:space="preserve"> and the </w:t>
      </w:r>
      <w:r w:rsidR="00ED7AF2">
        <w:rPr>
          <w:rFonts w:ascii="Times New Roman" w:hAnsi="Times New Roman" w:cs="Times New Roman"/>
        </w:rPr>
        <w:t>Patriarchal representative</w:t>
      </w:r>
      <w:r w:rsidR="000E42BA" w:rsidRPr="000E42BA">
        <w:rPr>
          <w:rFonts w:ascii="Times New Roman" w:hAnsi="Times New Roman" w:cs="Times New Roman"/>
        </w:rPr>
        <w:t xml:space="preserve"> </w:t>
      </w:r>
      <w:r w:rsidR="00ED7AF2">
        <w:rPr>
          <w:rFonts w:ascii="Times New Roman" w:hAnsi="Times New Roman" w:cs="Times New Roman"/>
        </w:rPr>
        <w:t>in</w:t>
      </w:r>
      <w:r w:rsidR="000E42BA" w:rsidRPr="000E42BA">
        <w:rPr>
          <w:rFonts w:ascii="Times New Roman" w:hAnsi="Times New Roman" w:cs="Times New Roman"/>
        </w:rPr>
        <w:t xml:space="preserve"> each </w:t>
      </w:r>
      <w:r w:rsidR="0028189B">
        <w:rPr>
          <w:rFonts w:ascii="Times New Roman" w:hAnsi="Times New Roman" w:cs="Times New Roman"/>
        </w:rPr>
        <w:t>District</w:t>
      </w:r>
      <w:r w:rsidR="004C1845" w:rsidRPr="004C1845">
        <w:rPr>
          <w:rFonts w:ascii="Times New Roman" w:hAnsi="Times New Roman" w:cs="Times New Roman"/>
        </w:rPr>
        <w:t>.</w:t>
      </w:r>
    </w:p>
    <w:p w14:paraId="4E570B30" w14:textId="584CD88D" w:rsidR="004C1845" w:rsidRDefault="004C1845" w:rsidP="001B6922">
      <w:pPr>
        <w:pStyle w:val="ListParagraph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Modern technology </w:t>
      </w:r>
      <w:r w:rsidR="0028189B">
        <w:rPr>
          <w:rFonts w:ascii="Times New Roman" w:hAnsi="Times New Roman" w:cs="Times New Roman"/>
        </w:rPr>
        <w:t>facilitates</w:t>
      </w:r>
      <w:r>
        <w:rPr>
          <w:rFonts w:ascii="Times New Roman" w:hAnsi="Times New Roman" w:cs="Times New Roman"/>
        </w:rPr>
        <w:t xml:space="preserve"> the pastoral work of the Church, especially under these present, difficult conditions. However, </w:t>
      </w:r>
      <w:r w:rsidR="0028189B">
        <w:rPr>
          <w:rFonts w:ascii="Times New Roman" w:hAnsi="Times New Roman" w:cs="Times New Roman"/>
        </w:rPr>
        <w:t>abuse of this</w:t>
      </w:r>
      <w:r>
        <w:rPr>
          <w:rFonts w:ascii="Times New Roman" w:hAnsi="Times New Roman" w:cs="Times New Roman"/>
        </w:rPr>
        <w:t xml:space="preserve"> </w:t>
      </w:r>
      <w:r w:rsidR="0028189B">
        <w:rPr>
          <w:rFonts w:ascii="Times New Roman" w:hAnsi="Times New Roman" w:cs="Times New Roman"/>
        </w:rPr>
        <w:t>cannot</w:t>
      </w:r>
      <w:r>
        <w:rPr>
          <w:rFonts w:ascii="Times New Roman" w:hAnsi="Times New Roman" w:cs="Times New Roman"/>
        </w:rPr>
        <w:t xml:space="preserve"> be </w:t>
      </w:r>
      <w:r w:rsidR="0028189B">
        <w:rPr>
          <w:rFonts w:ascii="Times New Roman" w:hAnsi="Times New Roman" w:cs="Times New Roman"/>
        </w:rPr>
        <w:t>permitted</w:t>
      </w:r>
      <w:r>
        <w:rPr>
          <w:rFonts w:ascii="Times New Roman" w:hAnsi="Times New Roman" w:cs="Times New Roman"/>
        </w:rPr>
        <w:t xml:space="preserve">. Therefore, it is recommended that the online broadcasting of these divine services be done only from one Church of each </w:t>
      </w:r>
      <w:r w:rsidR="0028189B">
        <w:rPr>
          <w:rFonts w:ascii="Times New Roman" w:hAnsi="Times New Roman" w:cs="Times New Roman"/>
        </w:rPr>
        <w:t>Diocese</w:t>
      </w:r>
      <w:r>
        <w:rPr>
          <w:rFonts w:ascii="Times New Roman" w:hAnsi="Times New Roman" w:cs="Times New Roman"/>
        </w:rPr>
        <w:t xml:space="preserve"> of the Ecumenical Patriarchate</w:t>
      </w:r>
      <w:r w:rsidR="0028189B">
        <w:rPr>
          <w:rFonts w:ascii="Times New Roman" w:hAnsi="Times New Roman" w:cs="Times New Roman"/>
        </w:rPr>
        <w:t>,</w:t>
      </w:r>
      <w:r w:rsidR="00A138B8" w:rsidRPr="00A138B8">
        <w:rPr>
          <w:rFonts w:ascii="Times New Roman" w:hAnsi="Times New Roman" w:cs="Times New Roman"/>
        </w:rPr>
        <w:t xml:space="preserve"> </w:t>
      </w:r>
      <w:r w:rsidR="00A138B8">
        <w:rPr>
          <w:rFonts w:ascii="Times New Roman" w:hAnsi="Times New Roman" w:cs="Times New Roman"/>
        </w:rPr>
        <w:t>so as to</w:t>
      </w:r>
      <w:r w:rsidR="00A138B8" w:rsidRPr="00A138B8">
        <w:rPr>
          <w:rFonts w:ascii="Times New Roman" w:hAnsi="Times New Roman" w:cs="Times New Roman"/>
        </w:rPr>
        <w:t xml:space="preserve"> prevent a new ethos of converting ecclesiastical </w:t>
      </w:r>
      <w:r w:rsidR="00A138B8">
        <w:rPr>
          <w:rFonts w:ascii="Times New Roman" w:hAnsi="Times New Roman" w:cs="Times New Roman"/>
        </w:rPr>
        <w:t>rites</w:t>
      </w:r>
      <w:r w:rsidR="00A138B8" w:rsidRPr="00A138B8">
        <w:rPr>
          <w:rFonts w:ascii="Times New Roman" w:hAnsi="Times New Roman" w:cs="Times New Roman"/>
        </w:rPr>
        <w:t xml:space="preserve"> into </w:t>
      </w:r>
      <w:r w:rsidR="00A138B8">
        <w:rPr>
          <w:rFonts w:ascii="Times New Roman" w:hAnsi="Times New Roman" w:cs="Times New Roman"/>
        </w:rPr>
        <w:t xml:space="preserve">yet </w:t>
      </w:r>
      <w:r w:rsidR="00A138B8" w:rsidRPr="00A138B8">
        <w:rPr>
          <w:rFonts w:ascii="Times New Roman" w:hAnsi="Times New Roman" w:cs="Times New Roman"/>
        </w:rPr>
        <w:t>an</w:t>
      </w:r>
      <w:r w:rsidR="00A138B8">
        <w:rPr>
          <w:rFonts w:ascii="Times New Roman" w:hAnsi="Times New Roman" w:cs="Times New Roman"/>
        </w:rPr>
        <w:t>other televised</w:t>
      </w:r>
      <w:r w:rsidR="00A138B8" w:rsidRPr="00A138B8">
        <w:rPr>
          <w:rFonts w:ascii="Times New Roman" w:hAnsi="Times New Roman" w:cs="Times New Roman"/>
        </w:rPr>
        <w:t xml:space="preserve"> spectacle.</w:t>
      </w:r>
      <w:r w:rsidR="00A138B8">
        <w:rPr>
          <w:rFonts w:ascii="Times New Roman" w:hAnsi="Times New Roman" w:cs="Times New Roman"/>
        </w:rPr>
        <w:t xml:space="preserve"> At the See</w:t>
      </w:r>
      <w:r w:rsidR="00784701">
        <w:rPr>
          <w:rFonts w:ascii="Times New Roman" w:hAnsi="Times New Roman" w:cs="Times New Roman"/>
        </w:rPr>
        <w:t xml:space="preserve"> of the Ecumenical Patriarchate, televised and </w:t>
      </w:r>
      <w:r w:rsidR="00A138B8">
        <w:rPr>
          <w:rFonts w:ascii="Times New Roman" w:hAnsi="Times New Roman" w:cs="Times New Roman"/>
        </w:rPr>
        <w:t>online</w:t>
      </w:r>
      <w:r w:rsidR="00784701">
        <w:rPr>
          <w:rFonts w:ascii="Times New Roman" w:hAnsi="Times New Roman" w:cs="Times New Roman"/>
        </w:rPr>
        <w:t xml:space="preserve"> broadcasting will only take place from the Patriarch</w:t>
      </w:r>
      <w:r w:rsidR="00A138B8">
        <w:rPr>
          <w:rFonts w:ascii="Times New Roman" w:hAnsi="Times New Roman" w:cs="Times New Roman"/>
        </w:rPr>
        <w:t>al</w:t>
      </w:r>
      <w:r w:rsidR="00784701">
        <w:rPr>
          <w:rFonts w:ascii="Times New Roman" w:hAnsi="Times New Roman" w:cs="Times New Roman"/>
        </w:rPr>
        <w:t xml:space="preserve"> Church of the </w:t>
      </w:r>
      <w:proofErr w:type="spellStart"/>
      <w:r w:rsidR="00784701">
        <w:rPr>
          <w:rFonts w:ascii="Times New Roman" w:hAnsi="Times New Roman" w:cs="Times New Roman"/>
        </w:rPr>
        <w:t>Phanar</w:t>
      </w:r>
      <w:proofErr w:type="spellEnd"/>
      <w:r w:rsidR="00784701">
        <w:rPr>
          <w:rFonts w:ascii="Times New Roman" w:hAnsi="Times New Roman" w:cs="Times New Roman"/>
        </w:rPr>
        <w:t xml:space="preserve">, where the services will be </w:t>
      </w:r>
      <w:r w:rsidR="00A138B8">
        <w:rPr>
          <w:rFonts w:ascii="Times New Roman" w:hAnsi="Times New Roman" w:cs="Times New Roman"/>
        </w:rPr>
        <w:t>celebrated</w:t>
      </w:r>
      <w:r w:rsidR="00784701">
        <w:rPr>
          <w:rFonts w:ascii="Times New Roman" w:hAnsi="Times New Roman" w:cs="Times New Roman"/>
        </w:rPr>
        <w:t xml:space="preserve"> by </w:t>
      </w:r>
      <w:r w:rsidR="00ED7AF2">
        <w:rPr>
          <w:rFonts w:ascii="Times New Roman" w:hAnsi="Times New Roman" w:cs="Times New Roman"/>
        </w:rPr>
        <w:t>His All-Holiness</w:t>
      </w:r>
      <w:r w:rsidR="00784701">
        <w:rPr>
          <w:rFonts w:ascii="Times New Roman" w:hAnsi="Times New Roman" w:cs="Times New Roman"/>
        </w:rPr>
        <w:t xml:space="preserve"> and the members of the Patriarchal Court.</w:t>
      </w:r>
    </w:p>
    <w:p w14:paraId="2CC7D46A" w14:textId="77A3AC53" w:rsidR="00784701" w:rsidRDefault="00784701" w:rsidP="001B6922">
      <w:pPr>
        <w:pStyle w:val="ListParagraph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</w:t>
      </w:r>
      <w:r w:rsidR="00A138B8">
        <w:rPr>
          <w:rFonts w:ascii="Times New Roman" w:hAnsi="Times New Roman" w:cs="Times New Roman"/>
        </w:rPr>
        <w:t xml:space="preserve"> the Dioceses</w:t>
      </w:r>
      <w:r>
        <w:rPr>
          <w:rFonts w:ascii="Times New Roman" w:hAnsi="Times New Roman" w:cs="Times New Roman"/>
        </w:rPr>
        <w:t xml:space="preserve"> abroad, </w:t>
      </w:r>
      <w:r w:rsidR="00A138B8">
        <w:rPr>
          <w:rFonts w:ascii="Times New Roman" w:hAnsi="Times New Roman" w:cs="Times New Roman"/>
        </w:rPr>
        <w:t>all remaining issues</w:t>
      </w:r>
      <w:r>
        <w:rPr>
          <w:rFonts w:ascii="Times New Roman" w:hAnsi="Times New Roman" w:cs="Times New Roman"/>
        </w:rPr>
        <w:t xml:space="preserve"> will be decided by the local hierarchs, always within the framework of the decisions and directives of the local Governments</w:t>
      </w:r>
      <w:r w:rsidR="00ED7AF2">
        <w:rPr>
          <w:rFonts w:ascii="Times New Roman" w:hAnsi="Times New Roman" w:cs="Times New Roman"/>
        </w:rPr>
        <w:t xml:space="preserve"> and </w:t>
      </w:r>
      <w:r w:rsidR="00882E40">
        <w:rPr>
          <w:rFonts w:ascii="Times New Roman" w:hAnsi="Times New Roman" w:cs="Times New Roman"/>
        </w:rPr>
        <w:t>Health Authorities</w:t>
      </w:r>
      <w:bookmarkStart w:id="0" w:name="_GoBack"/>
      <w:bookmarkEnd w:id="0"/>
      <w:r>
        <w:rPr>
          <w:rFonts w:ascii="Times New Roman" w:hAnsi="Times New Roman" w:cs="Times New Roman"/>
        </w:rPr>
        <w:t>.</w:t>
      </w:r>
    </w:p>
    <w:p w14:paraId="2807A9D9" w14:textId="318B61D7" w:rsidR="00784701" w:rsidRDefault="00017265" w:rsidP="001B6922">
      <w:pPr>
        <w:pStyle w:val="ListParagraph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the</w:t>
      </w:r>
      <w:r w:rsidR="00784701">
        <w:rPr>
          <w:rFonts w:ascii="Times New Roman" w:hAnsi="Times New Roman" w:cs="Times New Roman"/>
        </w:rPr>
        <w:t xml:space="preserve"> Patriarchal Monasteries, as has been decided, all </w:t>
      </w:r>
      <w:r w:rsidR="000E42BA">
        <w:rPr>
          <w:rFonts w:ascii="Times New Roman" w:hAnsi="Times New Roman" w:cs="Times New Roman"/>
        </w:rPr>
        <w:t>divine</w:t>
      </w:r>
      <w:r w:rsidR="00784701">
        <w:rPr>
          <w:rFonts w:ascii="Times New Roman" w:hAnsi="Times New Roman" w:cs="Times New Roman"/>
        </w:rPr>
        <w:t xml:space="preserve"> services will be </w:t>
      </w:r>
      <w:r>
        <w:rPr>
          <w:rFonts w:ascii="Times New Roman" w:hAnsi="Times New Roman" w:cs="Times New Roman"/>
        </w:rPr>
        <w:t>celebrated</w:t>
      </w:r>
      <w:r w:rsidR="0078470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normally</w:t>
      </w:r>
      <w:r w:rsidR="00784701">
        <w:rPr>
          <w:rFonts w:ascii="Times New Roman" w:hAnsi="Times New Roman" w:cs="Times New Roman"/>
        </w:rPr>
        <w:t xml:space="preserve"> by the</w:t>
      </w:r>
      <w:r>
        <w:rPr>
          <w:rFonts w:ascii="Times New Roman" w:hAnsi="Times New Roman" w:cs="Times New Roman"/>
        </w:rPr>
        <w:t>ir</w:t>
      </w:r>
      <w:r w:rsidR="00784701">
        <w:rPr>
          <w:rFonts w:ascii="Times New Roman" w:hAnsi="Times New Roman" w:cs="Times New Roman"/>
        </w:rPr>
        <w:t xml:space="preserve"> Brotherhoods, without the attendance of pilgrims from outside.</w:t>
      </w:r>
    </w:p>
    <w:p w14:paraId="04B38AD3" w14:textId="575EC8DE" w:rsidR="00557270" w:rsidRPr="00557270" w:rsidRDefault="00784701" w:rsidP="000E42BA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557270">
        <w:rPr>
          <w:rFonts w:ascii="Times New Roman" w:hAnsi="Times New Roman" w:cs="Times New Roman"/>
        </w:rPr>
        <w:t>The Ecumenical Patriarch and the</w:t>
      </w:r>
      <w:r w:rsidR="00557270" w:rsidRPr="00557270">
        <w:rPr>
          <w:rFonts w:ascii="Times New Roman" w:hAnsi="Times New Roman" w:cs="Times New Roman"/>
        </w:rPr>
        <w:t xml:space="preserve"> Hierarchy</w:t>
      </w:r>
      <w:r w:rsidR="00017265">
        <w:rPr>
          <w:rFonts w:ascii="Times New Roman" w:hAnsi="Times New Roman" w:cs="Times New Roman"/>
        </w:rPr>
        <w:t xml:space="preserve"> around Him</w:t>
      </w:r>
      <w:r w:rsidR="00557270" w:rsidRPr="00557270">
        <w:rPr>
          <w:rFonts w:ascii="Times New Roman" w:hAnsi="Times New Roman" w:cs="Times New Roman"/>
        </w:rPr>
        <w:t xml:space="preserve"> wish a </w:t>
      </w:r>
      <w:r w:rsidR="00017265">
        <w:rPr>
          <w:rFonts w:ascii="Times New Roman" w:hAnsi="Times New Roman" w:cs="Times New Roman"/>
        </w:rPr>
        <w:t>solemn</w:t>
      </w:r>
      <w:r w:rsidR="00557270" w:rsidRPr="00557270">
        <w:rPr>
          <w:rFonts w:ascii="Times New Roman" w:hAnsi="Times New Roman" w:cs="Times New Roman"/>
        </w:rPr>
        <w:t xml:space="preserve"> Holy and Great Week and blessed Holy Pascha to all.</w:t>
      </w:r>
    </w:p>
    <w:p w14:paraId="428F9D52" w14:textId="5FF1449C" w:rsidR="00557270" w:rsidRDefault="00557270" w:rsidP="00557270">
      <w:pPr>
        <w:spacing w:line="360" w:lineRule="auto"/>
        <w:jc w:val="both"/>
        <w:rPr>
          <w:rFonts w:ascii="Times New Roman" w:hAnsi="Times New Roman" w:cs="Times New Roman"/>
        </w:rPr>
      </w:pPr>
    </w:p>
    <w:p w14:paraId="45E20896" w14:textId="7F0CB2E4" w:rsidR="00557270" w:rsidRDefault="00557270" w:rsidP="000E42BA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Phanar</w:t>
      </w:r>
      <w:proofErr w:type="spellEnd"/>
      <w:r>
        <w:rPr>
          <w:rFonts w:ascii="Times New Roman" w:hAnsi="Times New Roman" w:cs="Times New Roman"/>
        </w:rPr>
        <w:t>, 8 April 2020</w:t>
      </w:r>
    </w:p>
    <w:p w14:paraId="1FAB024A" w14:textId="77777777" w:rsidR="000E42BA" w:rsidRDefault="000E42BA" w:rsidP="00557270">
      <w:pPr>
        <w:spacing w:line="360" w:lineRule="auto"/>
        <w:jc w:val="both"/>
        <w:rPr>
          <w:rFonts w:ascii="Times New Roman" w:hAnsi="Times New Roman" w:cs="Times New Roman"/>
        </w:rPr>
      </w:pPr>
    </w:p>
    <w:p w14:paraId="3F64C1D2" w14:textId="0AE6ABFD" w:rsidR="00557270" w:rsidRPr="000E42BA" w:rsidRDefault="00557270" w:rsidP="000E42BA">
      <w:pPr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the </w:t>
      </w:r>
      <w:r w:rsidR="000E42BA">
        <w:rPr>
          <w:rFonts w:ascii="Times New Roman" w:hAnsi="Times New Roman" w:cs="Times New Roman"/>
        </w:rPr>
        <w:t>Grand Chancellery</w:t>
      </w:r>
    </w:p>
    <w:sectPr w:rsidR="00557270" w:rsidRPr="000E42BA" w:rsidSect="00CD6368">
      <w:pgSz w:w="11900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4E54D4"/>
    <w:multiLevelType w:val="hybridMultilevel"/>
    <w:tmpl w:val="41DC0E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BDD"/>
    <w:rsid w:val="00017265"/>
    <w:rsid w:val="000E42BA"/>
    <w:rsid w:val="00155236"/>
    <w:rsid w:val="001B6922"/>
    <w:rsid w:val="0028189B"/>
    <w:rsid w:val="002F3BDD"/>
    <w:rsid w:val="004C1845"/>
    <w:rsid w:val="00557270"/>
    <w:rsid w:val="00784701"/>
    <w:rsid w:val="00882E40"/>
    <w:rsid w:val="00A138B8"/>
    <w:rsid w:val="00CD6368"/>
    <w:rsid w:val="00ED7AF2"/>
    <w:rsid w:val="00F97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0A845D"/>
  <w15:chartTrackingRefBased/>
  <w15:docId w15:val="{AC54F48D-7094-454A-8383-22CF95B90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18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2020-04-08T14:21:00Z</cp:lastPrinted>
  <dcterms:created xsi:type="dcterms:W3CDTF">2020-04-08T12:54:00Z</dcterms:created>
  <dcterms:modified xsi:type="dcterms:W3CDTF">2020-04-08T15:10:00Z</dcterms:modified>
</cp:coreProperties>
</file>